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C40E2" w:rsidRDefault="003C40E2" w:rsidP="003C40E2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3C40E2" w:rsidRDefault="0069762E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В.Ю.</w:t>
      </w:r>
      <w:r w:rsidR="003C40E2">
        <w:rPr>
          <w:rFonts w:ascii="Times New Roman" w:hAnsi="Times New Roman" w:cs="Times New Roman"/>
          <w:sz w:val="24"/>
          <w:szCs w:val="24"/>
        </w:rPr>
        <w:t xml:space="preserve">               ________ </w:t>
      </w:r>
      <w:proofErr w:type="spellStart"/>
      <w:r w:rsidR="003C40E2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3C40E2"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 w:rsidR="003C40E2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3C40E2"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3C40E2" w:rsidRDefault="003C40E2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D2425B">
        <w:rPr>
          <w:rFonts w:ascii="Times New Roman" w:hAnsi="Times New Roman" w:cs="Times New Roman"/>
          <w:sz w:val="24"/>
          <w:szCs w:val="24"/>
        </w:rPr>
        <w:t xml:space="preserve">                     30. 08.2019</w:t>
      </w:r>
      <w:r>
        <w:rPr>
          <w:rFonts w:ascii="Times New Roman" w:hAnsi="Times New Roman" w:cs="Times New Roman"/>
          <w:sz w:val="24"/>
          <w:szCs w:val="24"/>
        </w:rPr>
        <w:t xml:space="preserve">г                    </w:t>
      </w:r>
      <w:r w:rsidR="0069762E">
        <w:rPr>
          <w:rFonts w:ascii="Times New Roman" w:hAnsi="Times New Roman" w:cs="Times New Roman"/>
          <w:sz w:val="24"/>
          <w:szCs w:val="24"/>
        </w:rPr>
        <w:t xml:space="preserve">  </w:t>
      </w:r>
      <w:r w:rsidR="00D2425B">
        <w:rPr>
          <w:rFonts w:ascii="Times New Roman" w:hAnsi="Times New Roman" w:cs="Times New Roman"/>
          <w:sz w:val="24"/>
          <w:szCs w:val="24"/>
        </w:rPr>
        <w:t xml:space="preserve">    Приказ №       от 31.08.2019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3C40E2" w:rsidRDefault="00D2425B" w:rsidP="003C40E2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30.08.2019</w:t>
      </w:r>
      <w:r w:rsidR="003C40E2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3C40E2" w:rsidRDefault="003C40E2" w:rsidP="003C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C40E2" w:rsidRDefault="003C40E2" w:rsidP="003C40E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3C40E2" w:rsidRDefault="003C40E2" w:rsidP="003C40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3C40E2" w:rsidRDefault="00D2425B" w:rsidP="003C40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от26.08.</w:t>
      </w:r>
      <w:r w:rsidR="003C40E2">
        <w:rPr>
          <w:rFonts w:ascii="Times New Roman" w:hAnsi="Times New Roman" w:cs="Times New Roman"/>
          <w:sz w:val="24"/>
          <w:szCs w:val="24"/>
        </w:rPr>
        <w:t>201</w:t>
      </w:r>
      <w:r w:rsidR="0069762E">
        <w:rPr>
          <w:rFonts w:ascii="Times New Roman" w:hAnsi="Times New Roman" w:cs="Times New Roman"/>
          <w:sz w:val="24"/>
          <w:szCs w:val="24"/>
        </w:rPr>
        <w:t>8</w:t>
      </w:r>
      <w:r w:rsidR="003C40E2">
        <w:rPr>
          <w:rFonts w:ascii="Times New Roman" w:hAnsi="Times New Roman" w:cs="Times New Roman"/>
          <w:sz w:val="24"/>
          <w:szCs w:val="24"/>
        </w:rPr>
        <w:t>г</w:t>
      </w: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3C40E2" w:rsidRDefault="003C40E2" w:rsidP="003C40E2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3C40E2" w:rsidRPr="000A49A0" w:rsidRDefault="003C40E2" w:rsidP="003C40E2">
      <w:pPr>
        <w:spacing w:line="240" w:lineRule="auto"/>
        <w:ind w:left="-993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A49A0">
        <w:rPr>
          <w:rFonts w:ascii="Times New Roman" w:hAnsi="Times New Roman" w:cs="Times New Roman"/>
          <w:sz w:val="28"/>
          <w:szCs w:val="28"/>
        </w:rPr>
        <w:t>по внеурочной деятельности «Загадками природа полна»</w:t>
      </w:r>
    </w:p>
    <w:p w:rsidR="003C40E2" w:rsidRP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0E2">
        <w:rPr>
          <w:rFonts w:ascii="Times New Roman" w:hAnsi="Times New Roman" w:cs="Times New Roman"/>
          <w:sz w:val="28"/>
          <w:szCs w:val="28"/>
        </w:rPr>
        <w:t>Уровень общ</w:t>
      </w:r>
      <w:r w:rsidR="007368F8">
        <w:rPr>
          <w:rFonts w:ascii="Times New Roman" w:hAnsi="Times New Roman" w:cs="Times New Roman"/>
          <w:sz w:val="28"/>
          <w:szCs w:val="28"/>
        </w:rPr>
        <w:t>его образования основное общее 9</w:t>
      </w:r>
      <w:r w:rsidRPr="003C40E2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3C40E2" w:rsidRPr="003C40E2" w:rsidRDefault="00DC10CB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33</w:t>
      </w:r>
      <w:r w:rsidR="00EE7A33">
        <w:rPr>
          <w:rFonts w:ascii="Times New Roman" w:hAnsi="Times New Roman" w:cs="Times New Roman"/>
          <w:sz w:val="28"/>
          <w:szCs w:val="28"/>
        </w:rPr>
        <w:t xml:space="preserve"> </w:t>
      </w:r>
      <w:r w:rsidR="003C40E2" w:rsidRPr="003C40E2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="003C40E2" w:rsidRPr="003C40E2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3C40E2" w:rsidRPr="003C40E2">
        <w:rPr>
          <w:rFonts w:ascii="Times New Roman" w:hAnsi="Times New Roman" w:cs="Times New Roman"/>
          <w:sz w:val="28"/>
          <w:szCs w:val="28"/>
        </w:rPr>
        <w:t xml:space="preserve"> неделю 1 час</w:t>
      </w:r>
    </w:p>
    <w:p w:rsidR="003C40E2" w:rsidRP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0E2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3C40E2" w:rsidRP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0E2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</w:p>
    <w:p w:rsidR="003C40E2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40E2" w:rsidRPr="000A49A0" w:rsidRDefault="003C40E2" w:rsidP="003C40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 внеурочной деятельности «Загадками природа полна» составлена на основе Концепции духовно-нравственного воспитания Российских школьников, с учетом «Требований к результатам освоения основной образовательной программы общего образования.</w:t>
      </w:r>
    </w:p>
    <w:p w:rsidR="003C40E2" w:rsidRDefault="003C40E2" w:rsidP="003C40E2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3C40E2" w:rsidRDefault="003C40E2" w:rsidP="003C40E2">
      <w:pPr>
        <w:spacing w:after="0"/>
        <w:jc w:val="center"/>
        <w:rPr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40E2" w:rsidRDefault="003C40E2" w:rsidP="003C4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3C40E2" w:rsidRDefault="00D2425B" w:rsidP="003C4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3C40E2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C40E2" w:rsidRDefault="003C40E2" w:rsidP="003C40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40E2" w:rsidRDefault="003C40E2" w:rsidP="003C40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C40E2" w:rsidRDefault="003C40E2" w:rsidP="003C40E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«Экология» дословно переводится как «наука о доме», то есть о том, что окружает человека в биосфере. Изучение окружающего мира и его составляющих – растений и животных – помогает ребёнку по–новому взглянуть на природу. Знание закономерностей её развития поможет бережнее относиться к окружающему миру.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Ребёнок душой чувствует природу, тянется к взаимодействию с ней, всё воспринимает с любовью. Испытывает восторг, наблюдая за тем или иным явлением или животным. Непосредственно в соприкосновении с природой у ребёнка развиваются наблюдательность и любознательность, формируется эстетическое восприятие окружающего мира.</w:t>
      </w:r>
    </w:p>
    <w:p w:rsidR="0011739F" w:rsidRPr="008D69FB" w:rsidRDefault="009B273D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«Природа загадками полна</w:t>
      </w:r>
      <w:r w:rsidR="0011739F"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эколого-биологической и учебно-познавательной направленности с практической ориентацией разработана для учащихся 7 клас</w:t>
      </w:r>
      <w:r w:rsidR="00697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сов. Количество часов в год – 35</w:t>
      </w:r>
      <w:r w:rsidR="0011739F"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(1 час в неделю).</w:t>
      </w:r>
    </w:p>
    <w:p w:rsidR="00706DEE" w:rsidRPr="00DC10CB" w:rsidRDefault="00706DEE" w:rsidP="00706DE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10CB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МЕСТО   В УЧЕБНОМ ПЛАНЕ</w:t>
      </w:r>
    </w:p>
    <w:p w:rsidR="00706DEE" w:rsidRPr="003C40E2" w:rsidRDefault="00706DEE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плану внеурочной деятельности на проведение занятий «Природа загадками полна» в 7-м классе выд</w:t>
      </w:r>
      <w:r w:rsidR="006976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еляется 1час в неделю - всего 35</w:t>
      </w:r>
      <w:r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ч.</w:t>
      </w:r>
      <w:r w:rsidR="008D69FB" w:rsidRPr="003C40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9FB" w:rsidRPr="003C40E2">
        <w:rPr>
          <w:rFonts w:ascii="Times New Roman" w:hAnsi="Times New Roman"/>
          <w:sz w:val="28"/>
          <w:szCs w:val="28"/>
          <w:lang w:eastAsia="ar-SA"/>
        </w:rPr>
        <w:t>В свя</w:t>
      </w:r>
      <w:r w:rsidR="00D2425B">
        <w:rPr>
          <w:rFonts w:ascii="Times New Roman" w:hAnsi="Times New Roman"/>
          <w:sz w:val="28"/>
          <w:szCs w:val="28"/>
          <w:lang w:eastAsia="ar-SA"/>
        </w:rPr>
        <w:t>зи с тем, что5</w:t>
      </w:r>
      <w:r w:rsidR="0069762E">
        <w:rPr>
          <w:rFonts w:ascii="Times New Roman" w:hAnsi="Times New Roman"/>
          <w:sz w:val="28"/>
          <w:szCs w:val="28"/>
          <w:lang w:eastAsia="ar-SA"/>
        </w:rPr>
        <w:t xml:space="preserve"> мая</w:t>
      </w:r>
      <w:r w:rsidR="008D69FB" w:rsidRPr="003C40E2">
        <w:rPr>
          <w:rFonts w:ascii="Times New Roman" w:hAnsi="Times New Roman"/>
          <w:sz w:val="28"/>
          <w:szCs w:val="28"/>
          <w:lang w:eastAsia="ar-SA"/>
        </w:rPr>
        <w:t xml:space="preserve">   праздничные дни рабочая п</w:t>
      </w:r>
      <w:r w:rsidR="00D2425B">
        <w:rPr>
          <w:rFonts w:ascii="Times New Roman" w:hAnsi="Times New Roman"/>
          <w:sz w:val="28"/>
          <w:szCs w:val="28"/>
          <w:lang w:eastAsia="ar-SA"/>
        </w:rPr>
        <w:t>рограмма практически содержит 34</w:t>
      </w:r>
      <w:r w:rsidR="008D69FB" w:rsidRPr="003C40E2">
        <w:rPr>
          <w:rFonts w:ascii="Times New Roman" w:hAnsi="Times New Roman"/>
          <w:sz w:val="28"/>
          <w:szCs w:val="28"/>
          <w:lang w:eastAsia="ar-SA"/>
        </w:rPr>
        <w:t xml:space="preserve"> часа.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программу включены: темы занятий, содержание работы, формы итогового контроля, опыты и практические работы, экологические проекты, экскурсии и прогулки в природу, составление памяток, защита проектов и пр.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направленность курса осуществляется через исследовательские задания, игровые задания, практикумы и опытническую работу.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способствует формированию ценностных ориентиров учащихся, развитию ценностно-смысловой сферы личности на основе общечеловеческих принципов нравственности и гуманизма, развитию широких познавательных интересов и творчества.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Цели программы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 отношения к объектам природы, находящимся рядом (формирование экологической культуры);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убеждения в необходимости и возможности решения экологических проблем, уверенности в правоте своих взглядов, стремления к личному участию в практических делах по защите окружающего мира.</w:t>
      </w:r>
    </w:p>
    <w:p w:rsidR="000D64EA" w:rsidRPr="008D69FB" w:rsidRDefault="000D64EA" w:rsidP="0011739F">
      <w:pPr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Задачи программы</w:t>
      </w: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Обучающие: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расширять представления об окружающем мире;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 опыт участия в природоохранной деятельности;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ответственность за свои поступки;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развивать интерес к природе, природным явлениям и формам жизни, понимание активной роли человека в природе;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 отношение к окружающей среде, необходимость рационально относиться к явлениям живой и неживой природы;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предполагает следующие виды деятельности: познавательная, игровая, трудовая, художественная, краеведческая, ценностно-ориентировочная, через беседы, экологические игры, природоохранные акции, тематические линейки, экскурсии, заочные путешествия и другие.</w:t>
      </w:r>
      <w:proofErr w:type="gramEnd"/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8E35F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отличается развёрнутостью, личностной ориентацией и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экоцентрическим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подходом в рассмотрении вопросов взаимоотношений человека и природы. Построена она с учётом преемственности экологического образования, опирается на теоретический, практический и личностный опыт учащихся, полученный при изучении курса «Биология» и «География» на уроках.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Практическая,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деятельностная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 кружка осуществляется через исследовательские задания, игровые задания, практикумы, и опытническую работу.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организации деятельности детей разнообразны: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индивидуальная;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групповая;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парная;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Одним из основных методов обучения является систематические наблюдения, раскрывающие экологические взаимосвязи в природе и позволяющие заложить основы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экоцентрической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картины мира у детей.</w:t>
      </w:r>
    </w:p>
    <w:p w:rsidR="000D64EA" w:rsidRPr="008D69FB" w:rsidRDefault="000D64EA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Основные принципы содержания программы: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принцип единства сознания и деятельности;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наглядности;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личностной ориентации;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системности и целостности;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экологического гуманизма;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краеведческий;</w:t>
      </w:r>
    </w:p>
    <w:p w:rsidR="0011739F" w:rsidRPr="008D69FB" w:rsidRDefault="0011739F" w:rsidP="0011739F">
      <w:pPr>
        <w:numPr>
          <w:ilvl w:val="0"/>
          <w:numId w:val="1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практической направленности.</w:t>
      </w:r>
    </w:p>
    <w:p w:rsidR="00706DEE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 эффективного усвоения программы курса являются ролевые, дидактические, игры, творческие задания, опыты, практические работы, создание экологических проектов, экскурсии и прогулки в природу, моделирование, экологические акции, гербаризация, составление памяток.</w:t>
      </w:r>
      <w:proofErr w:type="gramEnd"/>
    </w:p>
    <w:p w:rsidR="0011739F" w:rsidRPr="008D69FB" w:rsidRDefault="0011739F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proofErr w:type="gramStart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,М</w:t>
      </w:r>
      <w:proofErr w:type="gramEnd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ЕТАПРЕДМЕТНЫЕ И ПРЕДМЕТНЫЕ РЕЗУЛЬТАТЫ ОСВОЕНИЯ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являются одним из важнейших механизмов реализации требований к результатам освоения основных образовательных программ федерального государственного стандарта.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необходимы как ориентиры в </w:t>
      </w: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ожидаемых учебных достижениях 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выпускников.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внеурочной деятельности, формы и методы работы позволят достичь следующих результатов: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в личностной сфере ребёнка:</w:t>
      </w:r>
    </w:p>
    <w:p w:rsidR="0011739F" w:rsidRPr="008D69FB" w:rsidRDefault="0011739F" w:rsidP="0011739F">
      <w:pPr>
        <w:numPr>
          <w:ilvl w:val="0"/>
          <w:numId w:val="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интереса к познанию мира природы;</w:t>
      </w:r>
    </w:p>
    <w:p w:rsidR="0011739F" w:rsidRPr="008D69FB" w:rsidRDefault="0011739F" w:rsidP="0011739F">
      <w:pPr>
        <w:numPr>
          <w:ilvl w:val="0"/>
          <w:numId w:val="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потребности к осуществлению экологически сообразных поступков;</w:t>
      </w:r>
    </w:p>
    <w:p w:rsidR="0011739F" w:rsidRPr="008D69FB" w:rsidRDefault="0011739F" w:rsidP="0011739F">
      <w:pPr>
        <w:numPr>
          <w:ilvl w:val="0"/>
          <w:numId w:val="3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места и роли человека в биосфере;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сферы социально-нравственных представлений;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безопасный здоровый образ жизни, умение ориентироваться в мире профессий и мотивация к творческому труду.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самостоятельность и личная ответственность за свои поступки, установка на здоровый образ жизни;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11739F" w:rsidRPr="008D69FB" w:rsidRDefault="0011739F" w:rsidP="0011739F">
      <w:pPr>
        <w:numPr>
          <w:ilvl w:val="0"/>
          <w:numId w:val="4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эстетические потребности, ценности и чувства;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результаты:</w:t>
      </w:r>
    </w:p>
    <w:p w:rsidR="0011739F" w:rsidRPr="008D69FB" w:rsidRDefault="0011739F" w:rsidP="0011739F">
      <w:pPr>
        <w:numPr>
          <w:ilvl w:val="0"/>
          <w:numId w:val="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осуществлять информационный поиск для выполнения учебных задач;</w:t>
      </w:r>
    </w:p>
    <w:p w:rsidR="0011739F" w:rsidRPr="008D69FB" w:rsidRDefault="0011739F" w:rsidP="0011739F">
      <w:pPr>
        <w:numPr>
          <w:ilvl w:val="0"/>
          <w:numId w:val="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норм и правил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социокультурного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взаимодействиями 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сообществах разного типа (класс, школа, семья и др.);</w:t>
      </w:r>
    </w:p>
    <w:p w:rsidR="0011739F" w:rsidRPr="008D69FB" w:rsidRDefault="0011739F" w:rsidP="0011739F">
      <w:pPr>
        <w:numPr>
          <w:ilvl w:val="0"/>
          <w:numId w:val="5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работать с моделями изучаемых объектов и явлений окружающего мира.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предвосхищать результат.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воспринимать предложения учителей, товарищей, родителей и других людей по исправлению допущенных ошибок.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концентрация воли для преодоления интеллектуальных затруднений и физических препятствий;</w:t>
      </w:r>
    </w:p>
    <w:p w:rsidR="0011739F" w:rsidRPr="008D69FB" w:rsidRDefault="0011739F" w:rsidP="0011739F">
      <w:pPr>
        <w:numPr>
          <w:ilvl w:val="0"/>
          <w:numId w:val="6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стабилизация эмоционального состояния для решения различных задач.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вопросы; обращаться за помощью; формулировать свои затруднения;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предлагать помощь и сотрудничество;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цели, функции участников, способы взаимодействия;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функций и ролей в совместной деятельности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формулировать собственное мнение и позицию;</w:t>
      </w:r>
    </w:p>
    <w:p w:rsidR="0011739F" w:rsidRPr="008D69FB" w:rsidRDefault="0011739F" w:rsidP="0011739F">
      <w:pPr>
        <w:numPr>
          <w:ilvl w:val="0"/>
          <w:numId w:val="7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координировать и принимать различные позиции во взаимодействии.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ставить и формулировать проблемы;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и произвольно строить сообщения в устной и письменной форме, в том числе творческого и исследовательского характера;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узнавать, называть и определять объекты и явления окружающей действительности в соответствии с содержанием учебных предметов.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запись, фиксация информации об окружающем мире, в том числе с помощью ИКТ, заполнение предложенных схем с опорой на прочитанный текст.</w:t>
      </w:r>
    </w:p>
    <w:p w:rsidR="0011739F" w:rsidRPr="008D69FB" w:rsidRDefault="0011739F" w:rsidP="0011739F">
      <w:pPr>
        <w:numPr>
          <w:ilvl w:val="0"/>
          <w:numId w:val="8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причинно-следственных связей;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Предметные результаты:</w:t>
      </w:r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основами экологической грамотности, элементарными правилами нравственного поведения в мире природы и людей, нормами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здоровьесберегающего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в природной и социальной среде;</w:t>
      </w:r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первоначальных сведений о сущности и особенностях объектов, процессов и явлений, характерных для природной и социальной действительности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наблюдать, фиксировать, исследовать явления окружающего мира, выделять, описывать и характеризовать факты и события культуры, истории, общества;</w:t>
      </w:r>
    </w:p>
    <w:p w:rsidR="0011739F" w:rsidRPr="008D69FB" w:rsidRDefault="0011739F" w:rsidP="0011739F">
      <w:pPr>
        <w:numPr>
          <w:ilvl w:val="0"/>
          <w:numId w:val="9"/>
        </w:numPr>
        <w:spacing w:after="15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устанавливать и выявлять причинно-следственные связи в окружающем мире природы и социума;</w:t>
      </w:r>
    </w:p>
    <w:p w:rsidR="0011739F" w:rsidRPr="008D69FB" w:rsidRDefault="0011739F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11739F" w:rsidRPr="008D69FB" w:rsidRDefault="00DC10CB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класс (33</w:t>
      </w:r>
      <w:r w:rsidR="0011739F"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ч)</w:t>
      </w:r>
    </w:p>
    <w:p w:rsidR="009021B4" w:rsidRPr="008D69FB" w:rsidRDefault="009021B4" w:rsidP="0011739F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 (2ч)</w:t>
      </w:r>
    </w:p>
    <w:p w:rsidR="0011739F" w:rsidRPr="008D69FB" w:rsidRDefault="009021B4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Мой край (5</w:t>
      </w:r>
      <w:r w:rsidR="0011739F"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Растительный и животный мир родного края. Многообразие растений и животных области. </w:t>
      </w:r>
      <w:proofErr w:type="gram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proofErr w:type="gram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экогруппы</w:t>
      </w:r>
      <w:proofErr w:type="spellEnd"/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растений. Особенности жизни животных области. Знакомство с исчезающими растениями и животными родного края. Причины исчезновения их и необходимость защиты каждым человеком. Красная книга края.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8D69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Озеленение школы  </w:t>
      </w:r>
      <w:r w:rsidRPr="008D69FB">
        <w:rPr>
          <w:rFonts w:ascii="Times New Roman" w:hAnsi="Times New Roman" w:cs="Times New Roman"/>
          <w:b/>
          <w:bCs/>
          <w:sz w:val="28"/>
          <w:szCs w:val="28"/>
        </w:rPr>
        <w:t>(5ч)</w:t>
      </w:r>
      <w:r w:rsidRPr="008D69FB">
        <w:rPr>
          <w:rFonts w:ascii="Times New Roman" w:hAnsi="Times New Roman" w:cs="Times New Roman"/>
          <w:sz w:val="28"/>
          <w:szCs w:val="28"/>
        </w:rPr>
        <w:t xml:space="preserve"> </w:t>
      </w:r>
      <w:r w:rsidRPr="008D69FB">
        <w:rPr>
          <w:rFonts w:ascii="Times New Roman" w:eastAsia="Calibri" w:hAnsi="Times New Roman" w:cs="Times New Roman"/>
          <w:sz w:val="28"/>
          <w:szCs w:val="28"/>
        </w:rPr>
        <w:t>1. Роль комнатных растений в жизни человека.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2. Мини-проекты «Мои зелёные друзья: растения – индикаторы, вредные растения».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3. Уход за комнатными растениями.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4. Озеленение классных комнат.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D69F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Теоретические знания. </w:t>
      </w:r>
    </w:p>
    <w:p w:rsidR="009021B4" w:rsidRPr="008D69FB" w:rsidRDefault="009021B4" w:rsidP="009021B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Воздушное и почвенное питание растений. Виды удобрений. Питание и рост проростков. Рост корней и побега. Как можно повлиять на рост растения. Обработка почвы. Полив и осушение почвы. Прищипка и пикировка. Условия прорастания семян. Всхожесть семян. Сроки посева. Глубина заделки семян.</w:t>
      </w:r>
    </w:p>
    <w:p w:rsidR="009021B4" w:rsidRPr="008D69FB" w:rsidRDefault="009021B4" w:rsidP="0011739F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739F" w:rsidRPr="008D69FB" w:rsidRDefault="0011739F" w:rsidP="009021B4">
      <w:pPr>
        <w:spacing w:after="15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  <w:r w:rsidR="009021B4" w:rsidRPr="008D6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9021B4" w:rsidRPr="008D69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1B4" w:rsidRPr="008D69FB">
        <w:rPr>
          <w:rFonts w:ascii="Times New Roman" w:eastAsia="Calibri" w:hAnsi="Times New Roman" w:cs="Times New Roman"/>
          <w:b/>
          <w:bCs/>
          <w:sz w:val="28"/>
          <w:szCs w:val="28"/>
        </w:rPr>
        <w:t>Пропаганда экологических знаний</w:t>
      </w:r>
      <w:r w:rsidR="009021B4" w:rsidRPr="008D69FB">
        <w:rPr>
          <w:rFonts w:ascii="Times New Roman" w:hAnsi="Times New Roman" w:cs="Times New Roman"/>
          <w:b/>
          <w:bCs/>
          <w:sz w:val="28"/>
          <w:szCs w:val="28"/>
        </w:rPr>
        <w:t>(4ч)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1. Естественные воды и их состав. Виды и характеристика загрязнений водных объектов. Понятие о качестве питьевой воды.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2. Методы отбора проб воды. Приемы и методы изучения загрязнения гидросферы.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3. Работа в лаборатории. Проведение индивидуальных и коллективных исследований. Анализ полученных результатов.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4. Глобальные экологические проблемы.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D69FB">
        <w:rPr>
          <w:rFonts w:ascii="Times New Roman" w:eastAsia="Calibri" w:hAnsi="Times New Roman" w:cs="Times New Roman"/>
          <w:sz w:val="28"/>
          <w:szCs w:val="28"/>
          <w:u w:val="single"/>
        </w:rPr>
        <w:t>Теоретические знания:</w:t>
      </w:r>
    </w:p>
    <w:p w:rsidR="009021B4" w:rsidRPr="008D69FB" w:rsidRDefault="009021B4" w:rsidP="009021B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Естественные воды и их состав. Виды и характеристика загрязнений водных объектов: тепловое, загрязнение минеральными солями, взвешенными частицами, нефтепродуктами, бактериальное загрязнение. Понятие о качестве питьевой воды. Основные источники химического загрязнения воды (промышленные, автомобильные и др.) методы отбора проб воды. Экологические последствия загрязнения гидросферы (</w:t>
      </w:r>
      <w:proofErr w:type="spellStart"/>
      <w:r w:rsidRPr="008D69FB">
        <w:rPr>
          <w:rFonts w:ascii="Times New Roman" w:eastAsia="Calibri" w:hAnsi="Times New Roman" w:cs="Times New Roman"/>
          <w:sz w:val="28"/>
          <w:szCs w:val="28"/>
        </w:rPr>
        <w:t>эвтрофикация</w:t>
      </w:r>
      <w:proofErr w:type="spellEnd"/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водоемов, истощение вод). Приемы и методы изучения загрязнения гидросферы. </w:t>
      </w:r>
    </w:p>
    <w:p w:rsidR="009021B4" w:rsidRPr="008D69FB" w:rsidRDefault="009021B4" w:rsidP="009021B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69FB" w:rsidRPr="008D69FB" w:rsidRDefault="009021B4" w:rsidP="008D69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Pr="008D69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69FB">
        <w:rPr>
          <w:rFonts w:ascii="Times New Roman" w:eastAsia="Calibri" w:hAnsi="Times New Roman" w:cs="Times New Roman"/>
          <w:b/>
          <w:bCs/>
          <w:sz w:val="28"/>
          <w:szCs w:val="28"/>
        </w:rPr>
        <w:t>Флора и фауна своего края</w:t>
      </w:r>
      <w:r w:rsidRPr="008D69FB">
        <w:rPr>
          <w:rFonts w:ascii="Times New Roman" w:hAnsi="Times New Roman" w:cs="Times New Roman"/>
          <w:b/>
          <w:bCs/>
          <w:sz w:val="28"/>
          <w:szCs w:val="28"/>
        </w:rPr>
        <w:t>(8ч)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hAnsi="Times New Roman" w:cs="Times New Roman"/>
          <w:sz w:val="28"/>
          <w:szCs w:val="28"/>
        </w:rPr>
        <w:t xml:space="preserve"> Флора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области.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hAnsi="Times New Roman" w:cs="Times New Roman"/>
          <w:sz w:val="28"/>
          <w:szCs w:val="28"/>
        </w:rPr>
        <w:t>Фауна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Красная кн</w:t>
      </w:r>
      <w:r w:rsidRPr="008D69FB">
        <w:rPr>
          <w:rFonts w:ascii="Times New Roman" w:hAnsi="Times New Roman" w:cs="Times New Roman"/>
          <w:sz w:val="28"/>
          <w:szCs w:val="28"/>
        </w:rPr>
        <w:t>ига растений, животных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области.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Составление Красной кни</w:t>
      </w:r>
      <w:r w:rsidRPr="008D69FB">
        <w:rPr>
          <w:rFonts w:ascii="Times New Roman" w:hAnsi="Times New Roman" w:cs="Times New Roman"/>
          <w:sz w:val="28"/>
          <w:szCs w:val="28"/>
        </w:rPr>
        <w:t xml:space="preserve">ги </w:t>
      </w:r>
      <w:proofErr w:type="spellStart"/>
      <w:r w:rsidRPr="008D69FB">
        <w:rPr>
          <w:rFonts w:ascii="Times New Roman" w:hAnsi="Times New Roman" w:cs="Times New Roman"/>
          <w:sz w:val="28"/>
          <w:szCs w:val="28"/>
        </w:rPr>
        <w:t>Заветинского</w:t>
      </w:r>
      <w:proofErr w:type="spellEnd"/>
      <w:r w:rsidRPr="008D69FB">
        <w:rPr>
          <w:rFonts w:ascii="Times New Roman" w:hAnsi="Times New Roman" w:cs="Times New Roman"/>
          <w:sz w:val="28"/>
          <w:szCs w:val="28"/>
        </w:rPr>
        <w:t xml:space="preserve"> района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 отдельно для животных, отдельно для растений.</w:t>
      </w:r>
    </w:p>
    <w:p w:rsidR="008D69FB" w:rsidRPr="008D69FB" w:rsidRDefault="008D69FB" w:rsidP="008D69F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D69FB">
        <w:rPr>
          <w:rFonts w:ascii="Times New Roman" w:eastAsia="Calibri" w:hAnsi="Times New Roman" w:cs="Times New Roman"/>
          <w:sz w:val="28"/>
          <w:szCs w:val="28"/>
          <w:u w:val="single"/>
        </w:rPr>
        <w:t>Теоретические знания:</w:t>
      </w:r>
    </w:p>
    <w:p w:rsidR="008D69FB" w:rsidRPr="008D69FB" w:rsidRDefault="008D69FB" w:rsidP="008D69F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Наблюдение за состоянием сообществ организмов как способ оценки их экологического состояния. Факторы нарушений экосистем и их определение (тревожность, нарушение внутривидовых и межвидовых отношений, естественных жизненных циклов и др.)</w:t>
      </w:r>
    </w:p>
    <w:p w:rsidR="008D69FB" w:rsidRPr="008D69FB" w:rsidRDefault="008D69FB" w:rsidP="008D69F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Использование биологических объектов при мониторинге загрязнений окружающей среды (растительных и животных организмов). </w:t>
      </w:r>
      <w:proofErr w:type="spellStart"/>
      <w:r w:rsidRPr="008D69FB">
        <w:rPr>
          <w:rFonts w:ascii="Times New Roman" w:eastAsia="Calibri" w:hAnsi="Times New Roman" w:cs="Times New Roman"/>
          <w:sz w:val="28"/>
          <w:szCs w:val="28"/>
        </w:rPr>
        <w:t>Биоиндикация</w:t>
      </w:r>
      <w:proofErr w:type="spellEnd"/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на примере лишайника, сосны, липы, ряски и др.</w:t>
      </w:r>
    </w:p>
    <w:p w:rsidR="0011739F" w:rsidRPr="008D69FB" w:rsidRDefault="0011739F" w:rsidP="0011739F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1739F" w:rsidRPr="008D69FB" w:rsidRDefault="009021B4" w:rsidP="0011739F">
      <w:pPr>
        <w:spacing w:after="15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69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C10CB">
        <w:rPr>
          <w:rFonts w:ascii="Times New Roman" w:hAnsi="Times New Roman" w:cs="Times New Roman"/>
          <w:b/>
          <w:sz w:val="28"/>
          <w:szCs w:val="28"/>
        </w:rPr>
        <w:t xml:space="preserve"> Проектные работы (6</w:t>
      </w:r>
      <w:r w:rsidRPr="008D69FB">
        <w:rPr>
          <w:rFonts w:ascii="Times New Roman" w:hAnsi="Times New Roman" w:cs="Times New Roman"/>
          <w:b/>
          <w:sz w:val="28"/>
          <w:szCs w:val="28"/>
        </w:rPr>
        <w:t>часа)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Составление Красно</w:t>
      </w:r>
      <w:r w:rsidRPr="008D69FB">
        <w:rPr>
          <w:rFonts w:ascii="Times New Roman" w:hAnsi="Times New Roman" w:cs="Times New Roman"/>
          <w:sz w:val="28"/>
          <w:szCs w:val="28"/>
        </w:rPr>
        <w:t xml:space="preserve">й Книги животных </w:t>
      </w:r>
      <w:proofErr w:type="spellStart"/>
      <w:r w:rsidRPr="008D69FB">
        <w:rPr>
          <w:rFonts w:ascii="Times New Roman" w:hAnsi="Times New Roman" w:cs="Times New Roman"/>
          <w:sz w:val="28"/>
          <w:szCs w:val="28"/>
        </w:rPr>
        <w:t>Заветинского</w:t>
      </w:r>
      <w:proofErr w:type="spellEnd"/>
      <w:r w:rsidRPr="008D69FB">
        <w:rPr>
          <w:rFonts w:ascii="Times New Roman" w:hAnsi="Times New Roman" w:cs="Times New Roman"/>
          <w:sz w:val="28"/>
          <w:szCs w:val="28"/>
        </w:rPr>
        <w:t xml:space="preserve"> района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области.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lastRenderedPageBreak/>
        <w:t>Составление Красно</w:t>
      </w:r>
      <w:r w:rsidRPr="008D69FB">
        <w:rPr>
          <w:rFonts w:ascii="Times New Roman" w:hAnsi="Times New Roman" w:cs="Times New Roman"/>
          <w:sz w:val="28"/>
          <w:szCs w:val="28"/>
        </w:rPr>
        <w:t xml:space="preserve">й Книги растений </w:t>
      </w:r>
      <w:proofErr w:type="spellStart"/>
      <w:r w:rsidRPr="008D69FB">
        <w:rPr>
          <w:rFonts w:ascii="Times New Roman" w:hAnsi="Times New Roman" w:cs="Times New Roman"/>
          <w:sz w:val="28"/>
          <w:szCs w:val="28"/>
        </w:rPr>
        <w:t>Заветинского</w:t>
      </w:r>
      <w:proofErr w:type="spellEnd"/>
      <w:r w:rsidRPr="008D69FB">
        <w:rPr>
          <w:rFonts w:ascii="Times New Roman" w:hAnsi="Times New Roman" w:cs="Times New Roman"/>
          <w:sz w:val="28"/>
          <w:szCs w:val="28"/>
        </w:rPr>
        <w:t xml:space="preserve">  района Ростовской</w:t>
      </w: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 xml:space="preserve">Изучение флоры и фауны своего края </w:t>
      </w:r>
    </w:p>
    <w:p w:rsidR="008D69FB" w:rsidRPr="008D69FB" w:rsidRDefault="008D69FB" w:rsidP="008D69FB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425" w:hanging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9FB">
        <w:rPr>
          <w:rFonts w:ascii="Times New Roman" w:eastAsia="Calibri" w:hAnsi="Times New Roman" w:cs="Times New Roman"/>
          <w:sz w:val="28"/>
          <w:szCs w:val="28"/>
        </w:rPr>
        <w:t>Изучение водных беспозвоночных реки и оценка ее экологического состояния.</w:t>
      </w:r>
    </w:p>
    <w:p w:rsidR="008D69FB" w:rsidRPr="008D69FB" w:rsidRDefault="008D69FB" w:rsidP="0011739F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66C27" w:rsidRDefault="00C66C27" w:rsidP="00C66C27">
      <w:pPr>
        <w:pStyle w:val="6"/>
        <w:rPr>
          <w:sz w:val="28"/>
          <w:szCs w:val="28"/>
        </w:rPr>
      </w:pP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тематический план</w:t>
      </w:r>
    </w:p>
    <w:p w:rsidR="00C66C27" w:rsidRDefault="00C66C27" w:rsidP="00C66C27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7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3968"/>
        <w:gridCol w:w="1190"/>
      </w:tblGrid>
      <w:tr w:rsidR="00C66C27" w:rsidTr="00C66C27">
        <w:trPr>
          <w:trHeight w:val="13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190" w:type="dxa"/>
            <w:shd w:val="clear" w:color="auto" w:fill="auto"/>
          </w:tcPr>
          <w:p w:rsidR="00C66C27" w:rsidRDefault="00C66C27" w:rsidP="00297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Введение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69762E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76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C66C27" w:rsidTr="00C66C27">
        <w:trPr>
          <w:trHeight w:val="3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Мой край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69762E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762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66C27" w:rsidTr="00C66C2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Озеленение школы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69762E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9762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6C2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Флора и  фауна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27" w:rsidRPr="00C66C27" w:rsidRDefault="00D242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Проектные работы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6976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C66C27" w:rsidTr="00C66C27">
        <w:trPr>
          <w:trHeight w:val="3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66C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C27" w:rsidRPr="00C66C27" w:rsidRDefault="00C66C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  <w:r w:rsidR="00D242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C66C27" w:rsidRDefault="00C66C27" w:rsidP="00C66C27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35FB" w:rsidRDefault="008E35FB" w:rsidP="00C66C2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7A33" w:rsidRDefault="00EE7A33" w:rsidP="000D64EA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64EA" w:rsidRPr="008D69FB" w:rsidRDefault="000D64EA" w:rsidP="000D64EA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9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0D64EA" w:rsidRPr="008D69FB" w:rsidRDefault="000D64EA" w:rsidP="000D64EA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8D69F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    Календарно-тематическое планирование</w:t>
      </w:r>
    </w:p>
    <w:tbl>
      <w:tblPr>
        <w:tblW w:w="9835" w:type="dxa"/>
        <w:tblInd w:w="-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763"/>
        <w:gridCol w:w="1985"/>
        <w:gridCol w:w="4252"/>
        <w:gridCol w:w="709"/>
        <w:gridCol w:w="1276"/>
        <w:gridCol w:w="850"/>
      </w:tblGrid>
      <w:tr w:rsidR="000D64EA" w:rsidRPr="008D69FB" w:rsidTr="00D47BFC">
        <w:trPr>
          <w:trHeight w:val="865"/>
        </w:trPr>
        <w:tc>
          <w:tcPr>
            <w:tcW w:w="763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(темы) программы (с указанием общ</w:t>
            </w:r>
            <w:proofErr w:type="gram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ол-ва часов)</w:t>
            </w:r>
          </w:p>
        </w:tc>
        <w:tc>
          <w:tcPr>
            <w:tcW w:w="4252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709" w:type="dxa"/>
            <w:vMerge w:val="restart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</w:t>
            </w:r>
          </w:p>
        </w:tc>
      </w:tr>
      <w:tr w:rsidR="000D64EA" w:rsidRPr="008D69FB" w:rsidTr="00D47BFC">
        <w:trPr>
          <w:cantSplit/>
          <w:trHeight w:val="367"/>
        </w:trPr>
        <w:tc>
          <w:tcPr>
            <w:tcW w:w="763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0" w:type="dxa"/>
            <w:vAlign w:val="center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0D64EA" w:rsidRPr="008D69FB" w:rsidTr="00D47BFC">
        <w:trPr>
          <w:cantSplit/>
          <w:trHeight w:val="329"/>
        </w:trPr>
        <w:tc>
          <w:tcPr>
            <w:tcW w:w="763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(2ч)</w:t>
            </w: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D64EA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Я – и экология! Ознакомление с содержанием программы обучения.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423"/>
        </w:trPr>
        <w:tc>
          <w:tcPr>
            <w:tcW w:w="763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0D64EA" w:rsidRPr="008D69FB" w:rsidRDefault="00BF661E" w:rsidP="00BF661E">
            <w:pPr>
              <w:pStyle w:val="a4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 w:rsidRPr="008D69FB">
              <w:rPr>
                <w:color w:val="000000"/>
                <w:sz w:val="28"/>
                <w:szCs w:val="28"/>
              </w:rPr>
              <w:t xml:space="preserve">Кто я? Какой я? Откуда я родом. 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352"/>
        </w:trPr>
        <w:tc>
          <w:tcPr>
            <w:tcW w:w="763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sz w:val="28"/>
                <w:szCs w:val="28"/>
              </w:rPr>
              <w:t>Мой край(9)</w:t>
            </w:r>
          </w:p>
        </w:tc>
        <w:tc>
          <w:tcPr>
            <w:tcW w:w="4252" w:type="dxa"/>
          </w:tcPr>
          <w:p w:rsidR="000D64EA" w:rsidRPr="008D69FB" w:rsidRDefault="00B76F75" w:rsidP="00B76F75">
            <w:pPr>
              <w:spacing w:after="15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Глобальные экологические проблемы.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352"/>
        </w:trPr>
        <w:tc>
          <w:tcPr>
            <w:tcW w:w="763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D64EA" w:rsidRPr="008D69FB" w:rsidRDefault="00BF661E" w:rsidP="005D5E5A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69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Тропы природы. Природа в поэзии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0D64EA" w:rsidRPr="008D69FB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4EA" w:rsidRPr="008D69FB" w:rsidTr="00D47BFC">
        <w:trPr>
          <w:cantSplit/>
          <w:trHeight w:val="352"/>
        </w:trPr>
        <w:tc>
          <w:tcPr>
            <w:tcW w:w="763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D64EA" w:rsidRPr="008D69FB" w:rsidRDefault="000D64EA" w:rsidP="000D64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6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парк «Осень в нашем селе»</w:t>
            </w:r>
          </w:p>
        </w:tc>
        <w:tc>
          <w:tcPr>
            <w:tcW w:w="709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D64EA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9762E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0D64EA" w:rsidRPr="008D69FB" w:rsidRDefault="000D64EA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4CB" w:rsidRPr="008D69FB" w:rsidTr="00D47BFC">
        <w:trPr>
          <w:cantSplit/>
          <w:trHeight w:val="338"/>
        </w:trPr>
        <w:tc>
          <w:tcPr>
            <w:tcW w:w="763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074CB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парк «Осень в нашем селе»</w:t>
            </w:r>
          </w:p>
        </w:tc>
        <w:tc>
          <w:tcPr>
            <w:tcW w:w="709" w:type="dxa"/>
          </w:tcPr>
          <w:p w:rsidR="003074CB" w:rsidRPr="008D69FB" w:rsidRDefault="00B76F75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074C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074CB" w:rsidRPr="008D69F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4CB" w:rsidRPr="008D69FB" w:rsidTr="00D47BFC">
        <w:trPr>
          <w:cantSplit/>
          <w:trHeight w:val="359"/>
        </w:trPr>
        <w:tc>
          <w:tcPr>
            <w:tcW w:w="763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3074CB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074C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3074CB" w:rsidRPr="008D69F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3074CB" w:rsidRPr="008D69FB" w:rsidRDefault="003074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Озеленение школы  </w:t>
            </w:r>
          </w:p>
        </w:tc>
        <w:tc>
          <w:tcPr>
            <w:tcW w:w="4252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Роль комнатных растений в жизни человека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69762E" w:rsidP="00D242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42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Мини-проекты «Мои зелёные друзья: растения – индикаторы, вредные растения».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762E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Уход за комнатными растениями.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Озеленение классных комнат.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52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Озеленение классных комнат.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30"/>
        </w:trPr>
        <w:tc>
          <w:tcPr>
            <w:tcW w:w="763" w:type="dxa"/>
            <w:tcBorders>
              <w:bottom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Пропаганда экологических знаний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Законы лесного мира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47BFC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424"/>
        </w:trPr>
        <w:tc>
          <w:tcPr>
            <w:tcW w:w="763" w:type="dxa"/>
            <w:tcBorders>
              <w:top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Покормите птиц зимой. Мастерская кормушек.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47BFC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BFC" w:rsidRPr="008D69FB" w:rsidTr="00D47BFC">
        <w:trPr>
          <w:cantSplit/>
          <w:trHeight w:val="345"/>
        </w:trPr>
        <w:tc>
          <w:tcPr>
            <w:tcW w:w="763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5" w:type="dxa"/>
          </w:tcPr>
          <w:p w:rsidR="00D47BFC" w:rsidRPr="008D69FB" w:rsidRDefault="00D47BFC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47BFC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Покормите птиц зимой. Мастерская кормушек.</w:t>
            </w:r>
          </w:p>
        </w:tc>
        <w:tc>
          <w:tcPr>
            <w:tcW w:w="709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47BFC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47BFC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D47BFC" w:rsidRPr="008D69FB" w:rsidRDefault="00D47BFC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Признаки изменения погоды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Флора и фауна своего края</w:t>
            </w: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Пробуждение природы.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DC10CB" w:rsidRDefault="009021B4" w:rsidP="00DC10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Флора Ростовско</w:t>
            </w: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DC10CB" w:rsidRDefault="009021B4" w:rsidP="007835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Флора Ростовско</w:t>
            </w: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>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Фауна  Ростовской</w:t>
            </w:r>
            <w:r w:rsidRPr="008D69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Фауна  Ростовской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D242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42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3074C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Переработка и повторное использование бытовых отходов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242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9762E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Правила утилизации бытовых отходов.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0CB" w:rsidRPr="008D69FB" w:rsidTr="00D47BFC">
        <w:trPr>
          <w:cantSplit/>
          <w:trHeight w:val="352"/>
        </w:trPr>
        <w:tc>
          <w:tcPr>
            <w:tcW w:w="763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5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C10CB" w:rsidRPr="008D69FB" w:rsidRDefault="00DC10CB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C10C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DC10CB" w:rsidRPr="008D69FB" w:rsidRDefault="00DC10C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b/>
                <w:sz w:val="28"/>
                <w:szCs w:val="28"/>
              </w:rPr>
              <w:t>Проектные работы (6часа)</w:t>
            </w:r>
          </w:p>
        </w:tc>
        <w:tc>
          <w:tcPr>
            <w:tcW w:w="4252" w:type="dxa"/>
          </w:tcPr>
          <w:p w:rsidR="009021B4" w:rsidRPr="008D69FB" w:rsidRDefault="00DC10CB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Красная книга растений 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Ростовской области 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69762E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7835C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Красная книга животных Ростовской области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D2425B" w:rsidP="00D242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021B4" w:rsidRPr="008D69FB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21B4" w:rsidRPr="008D69FB" w:rsidTr="00D47BFC">
        <w:trPr>
          <w:cantSplit/>
          <w:trHeight w:val="352"/>
        </w:trPr>
        <w:tc>
          <w:tcPr>
            <w:tcW w:w="763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C10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9021B4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021B4" w:rsidRPr="008D69FB" w:rsidRDefault="0069762E" w:rsidP="00D242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42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850" w:type="dxa"/>
          </w:tcPr>
          <w:p w:rsidR="009021B4" w:rsidRPr="008D69FB" w:rsidRDefault="009021B4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25B" w:rsidRPr="008D69FB" w:rsidTr="00D47BFC">
        <w:trPr>
          <w:cantSplit/>
          <w:trHeight w:val="352"/>
        </w:trPr>
        <w:tc>
          <w:tcPr>
            <w:tcW w:w="763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2425B" w:rsidRPr="008D69FB" w:rsidRDefault="00D2425B" w:rsidP="000456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Красной Книги животных </w:t>
            </w:r>
            <w:proofErr w:type="spell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Заветинского</w:t>
            </w:r>
            <w:proofErr w:type="spell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 района Ростовской  области</w:t>
            </w:r>
          </w:p>
        </w:tc>
        <w:tc>
          <w:tcPr>
            <w:tcW w:w="709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850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25B" w:rsidRPr="008D69FB" w:rsidTr="00D47BFC">
        <w:trPr>
          <w:cantSplit/>
          <w:trHeight w:val="352"/>
        </w:trPr>
        <w:tc>
          <w:tcPr>
            <w:tcW w:w="763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2425B" w:rsidRPr="008D69FB" w:rsidRDefault="00D2425B" w:rsidP="000D64EA">
            <w:pPr>
              <w:spacing w:after="15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D2425B" w:rsidRPr="008D69FB" w:rsidRDefault="00D2425B" w:rsidP="000456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ставление Красной Книги растений </w:t>
            </w: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Заветинского</w:t>
            </w:r>
            <w:proofErr w:type="spellEnd"/>
            <w:r w:rsidRPr="008D69FB">
              <w:rPr>
                <w:rFonts w:ascii="Times New Roman" w:hAnsi="Times New Roman" w:cs="Times New Roman"/>
                <w:sz w:val="28"/>
                <w:szCs w:val="28"/>
              </w:rPr>
              <w:t xml:space="preserve">  района Ростовской  области</w:t>
            </w:r>
          </w:p>
        </w:tc>
        <w:tc>
          <w:tcPr>
            <w:tcW w:w="709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25B" w:rsidRPr="008D69FB" w:rsidTr="00D47BFC">
        <w:trPr>
          <w:cantSplit/>
          <w:trHeight w:val="352"/>
        </w:trPr>
        <w:tc>
          <w:tcPr>
            <w:tcW w:w="763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2425B" w:rsidRPr="008D69FB" w:rsidRDefault="00D2425B" w:rsidP="000456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Защита проекта</w:t>
            </w:r>
          </w:p>
        </w:tc>
        <w:tc>
          <w:tcPr>
            <w:tcW w:w="709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25B" w:rsidRPr="008D69FB" w:rsidTr="00D47BFC">
        <w:trPr>
          <w:cantSplit/>
          <w:trHeight w:val="352"/>
        </w:trPr>
        <w:tc>
          <w:tcPr>
            <w:tcW w:w="763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D2425B" w:rsidRPr="008D69FB" w:rsidRDefault="00D2425B" w:rsidP="007835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2425B" w:rsidRPr="008D69FB" w:rsidRDefault="00D2425B" w:rsidP="000456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Акция «Чистое село»</w:t>
            </w:r>
          </w:p>
        </w:tc>
        <w:tc>
          <w:tcPr>
            <w:tcW w:w="709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850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425B" w:rsidRPr="008D69FB" w:rsidTr="00D47BFC">
        <w:trPr>
          <w:cantSplit/>
          <w:trHeight w:val="352"/>
        </w:trPr>
        <w:tc>
          <w:tcPr>
            <w:tcW w:w="763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985" w:type="dxa"/>
          </w:tcPr>
          <w:p w:rsidR="00D2425B" w:rsidRPr="008D69FB" w:rsidRDefault="00D2425B" w:rsidP="007835C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D2425B" w:rsidRPr="008D69FB" w:rsidRDefault="00D2425B" w:rsidP="000456B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D69FB">
              <w:rPr>
                <w:rFonts w:ascii="Times New Roman" w:hAnsi="Times New Roman" w:cs="Times New Roman"/>
                <w:sz w:val="28"/>
                <w:szCs w:val="28"/>
              </w:rPr>
              <w:t>Итоговое занятие-семинар «Природные богатства Ростовской области »</w:t>
            </w:r>
          </w:p>
        </w:tc>
        <w:tc>
          <w:tcPr>
            <w:tcW w:w="709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2425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850" w:type="dxa"/>
          </w:tcPr>
          <w:p w:rsidR="00D2425B" w:rsidRPr="008D69FB" w:rsidRDefault="00D2425B" w:rsidP="005D5E5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64EA" w:rsidRPr="008D69FB" w:rsidRDefault="000D64EA" w:rsidP="000D64EA">
      <w:pPr>
        <w:rPr>
          <w:rFonts w:ascii="Times New Roman" w:hAnsi="Times New Roman" w:cs="Times New Roman"/>
          <w:sz w:val="28"/>
          <w:szCs w:val="28"/>
        </w:rPr>
      </w:pPr>
    </w:p>
    <w:p w:rsidR="000D64EA" w:rsidRPr="008D69FB" w:rsidRDefault="000D64EA" w:rsidP="0011739F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40E2" w:rsidRPr="00657D3A" w:rsidRDefault="008D69FB" w:rsidP="003C40E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57D3A">
        <w:rPr>
          <w:rFonts w:ascii="Times New Roman" w:hAnsi="Times New Roman"/>
          <w:sz w:val="28"/>
          <w:szCs w:val="28"/>
        </w:rPr>
        <w:t xml:space="preserve">                 </w:t>
      </w:r>
    </w:p>
    <w:p w:rsidR="008D69FB" w:rsidRPr="00657D3A" w:rsidRDefault="008D69FB" w:rsidP="008D69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D69FB" w:rsidRPr="00657D3A" w:rsidSect="000D6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C4C83C"/>
    <w:lvl w:ilvl="0">
      <w:numFmt w:val="bullet"/>
      <w:lvlText w:val="*"/>
      <w:lvlJc w:val="left"/>
    </w:lvl>
  </w:abstractNum>
  <w:abstractNum w:abstractNumId="1">
    <w:nsid w:val="04BC5A1D"/>
    <w:multiLevelType w:val="multilevel"/>
    <w:tmpl w:val="BA8E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16BE9"/>
    <w:multiLevelType w:val="multilevel"/>
    <w:tmpl w:val="3EB64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074C10"/>
    <w:multiLevelType w:val="multilevel"/>
    <w:tmpl w:val="83CCC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664A90"/>
    <w:multiLevelType w:val="multilevel"/>
    <w:tmpl w:val="7F5A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5C6853"/>
    <w:multiLevelType w:val="multilevel"/>
    <w:tmpl w:val="1558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B509A8"/>
    <w:multiLevelType w:val="multilevel"/>
    <w:tmpl w:val="3A426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CA0792"/>
    <w:multiLevelType w:val="multilevel"/>
    <w:tmpl w:val="502AA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EA779A"/>
    <w:multiLevelType w:val="multilevel"/>
    <w:tmpl w:val="423A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7A4860"/>
    <w:multiLevelType w:val="multilevel"/>
    <w:tmpl w:val="7B90BE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EF2B43"/>
    <w:multiLevelType w:val="multilevel"/>
    <w:tmpl w:val="A4C8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9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5D8A"/>
    <w:rsid w:val="0009667C"/>
    <w:rsid w:val="000D64EA"/>
    <w:rsid w:val="0011739F"/>
    <w:rsid w:val="00150F83"/>
    <w:rsid w:val="00176E63"/>
    <w:rsid w:val="00191D56"/>
    <w:rsid w:val="003074CB"/>
    <w:rsid w:val="003C40E2"/>
    <w:rsid w:val="004176BB"/>
    <w:rsid w:val="005A5498"/>
    <w:rsid w:val="0069762E"/>
    <w:rsid w:val="006C1AD1"/>
    <w:rsid w:val="006E49A4"/>
    <w:rsid w:val="00706DEE"/>
    <w:rsid w:val="007368F8"/>
    <w:rsid w:val="00742AD0"/>
    <w:rsid w:val="008D69FB"/>
    <w:rsid w:val="008E35FB"/>
    <w:rsid w:val="009021B4"/>
    <w:rsid w:val="009B273D"/>
    <w:rsid w:val="00AA3327"/>
    <w:rsid w:val="00B76F75"/>
    <w:rsid w:val="00BD0B8D"/>
    <w:rsid w:val="00BF661E"/>
    <w:rsid w:val="00C66C27"/>
    <w:rsid w:val="00C82079"/>
    <w:rsid w:val="00CD5D8A"/>
    <w:rsid w:val="00D07758"/>
    <w:rsid w:val="00D2425B"/>
    <w:rsid w:val="00D47BFC"/>
    <w:rsid w:val="00DC10CB"/>
    <w:rsid w:val="00DD7602"/>
    <w:rsid w:val="00E41C0B"/>
    <w:rsid w:val="00EA04F5"/>
    <w:rsid w:val="00ED4F63"/>
    <w:rsid w:val="00EE7A33"/>
    <w:rsid w:val="00F42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63"/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C66C2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64EA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unhideWhenUsed/>
    <w:rsid w:val="00BF6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3C40E2"/>
  </w:style>
  <w:style w:type="character" w:customStyle="1" w:styleId="60">
    <w:name w:val="Заголовок 6 Знак"/>
    <w:basedOn w:val="a0"/>
    <w:link w:val="6"/>
    <w:uiPriority w:val="99"/>
    <w:semiHidden/>
    <w:rsid w:val="00C66C27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70ED-0364-446A-96F4-B9526ECCE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Кичкин СОШ</cp:lastModifiedBy>
  <cp:revision>25</cp:revision>
  <cp:lastPrinted>2018-03-26T09:03:00Z</cp:lastPrinted>
  <dcterms:created xsi:type="dcterms:W3CDTF">2017-10-18T04:22:00Z</dcterms:created>
  <dcterms:modified xsi:type="dcterms:W3CDTF">2019-09-16T12:11:00Z</dcterms:modified>
</cp:coreProperties>
</file>